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3F4" w:rsidRDefault="00342F81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>______PU du 6° dimanche du Temps Ordinaire_____</w:t>
      </w:r>
    </w:p>
    <w:p w:rsidR="00342F81" w:rsidRDefault="00342F81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2B3FDF" w:rsidRDefault="002B3FDF">
      <w:pPr>
        <w:rPr>
          <w:rFonts w:ascii="Georgia" w:hAnsi="Georgia"/>
          <w:b/>
          <w:i/>
          <w:sz w:val="32"/>
          <w:szCs w:val="32"/>
        </w:rPr>
      </w:pPr>
    </w:p>
    <w:p w:rsidR="00342F81" w:rsidRDefault="00342F81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De partout on venait à Lui. »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que l’Eglise  soit le refuge de l’Espérance en l’avènement d’un monde moins violent et plus fraternel ;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342F81" w:rsidRDefault="00342F81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Je tâche de m’adapter à tout le monde sans chercher mon intérêt personnel »                                                                  </w:t>
      </w:r>
      <w:r w:rsidR="00E222AD">
        <w:rPr>
          <w:rFonts w:ascii="Georgia" w:hAnsi="Georgia"/>
          <w:i/>
          <w:sz w:val="32"/>
          <w:szCs w:val="32"/>
        </w:rPr>
        <w:t>Pour tous</w:t>
      </w:r>
      <w:r>
        <w:rPr>
          <w:rFonts w:ascii="Georgia" w:hAnsi="Georgia"/>
          <w:i/>
          <w:sz w:val="32"/>
          <w:szCs w:val="32"/>
        </w:rPr>
        <w:t xml:space="preserve"> le</w:t>
      </w:r>
      <w:r w:rsidR="00AC751B">
        <w:rPr>
          <w:rFonts w:ascii="Georgia" w:hAnsi="Georgia"/>
          <w:i/>
          <w:sz w:val="32"/>
          <w:szCs w:val="32"/>
        </w:rPr>
        <w:t>s</w:t>
      </w:r>
      <w:r>
        <w:rPr>
          <w:rFonts w:ascii="Georgia" w:hAnsi="Georgia"/>
          <w:i/>
          <w:sz w:val="32"/>
          <w:szCs w:val="32"/>
        </w:rPr>
        <w:t xml:space="preserve"> personnel</w:t>
      </w:r>
      <w:r w:rsidR="00AC751B">
        <w:rPr>
          <w:rFonts w:ascii="Georgia" w:hAnsi="Georgia"/>
          <w:i/>
          <w:sz w:val="32"/>
          <w:szCs w:val="32"/>
        </w:rPr>
        <w:t xml:space="preserve">s </w:t>
      </w:r>
      <w:r>
        <w:rPr>
          <w:rFonts w:ascii="Georgia" w:hAnsi="Georgia"/>
          <w:i/>
          <w:sz w:val="32"/>
          <w:szCs w:val="32"/>
        </w:rPr>
        <w:t xml:space="preserve"> des hôpitaux qui se dévouent sans compter pour protéger la vie ;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342F81" w:rsidRDefault="00342F81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Tu es une refuge pour moi. » </w:t>
      </w:r>
      <w:r w:rsidR="005078D2">
        <w:rPr>
          <w:rFonts w:ascii="Georgia" w:hAnsi="Georgia"/>
          <w:b/>
          <w:i/>
          <w:sz w:val="32"/>
          <w:szCs w:val="32"/>
        </w:rPr>
        <w:t xml:space="preserve">                                          </w:t>
      </w:r>
      <w:r w:rsidR="005078D2">
        <w:rPr>
          <w:rFonts w:ascii="Georgia" w:hAnsi="Georgia"/>
          <w:i/>
          <w:sz w:val="32"/>
          <w:szCs w:val="32"/>
        </w:rPr>
        <w:t>Afin que les malades et leurs familles soient entourés et soutenus par l’attention vigilante des chrétiens, et confient leurs angoisse</w:t>
      </w:r>
      <w:r w:rsidR="00CC096F">
        <w:rPr>
          <w:rFonts w:ascii="Georgia" w:hAnsi="Georgia"/>
          <w:i/>
          <w:sz w:val="32"/>
          <w:szCs w:val="32"/>
        </w:rPr>
        <w:t xml:space="preserve">s </w:t>
      </w:r>
      <w:r w:rsidR="005078D2">
        <w:rPr>
          <w:rFonts w:ascii="Georgia" w:hAnsi="Georgia"/>
          <w:i/>
          <w:sz w:val="32"/>
          <w:szCs w:val="32"/>
        </w:rPr>
        <w:t xml:space="preserve"> à Dieu notre père bienveillant ;                        </w:t>
      </w:r>
      <w:r w:rsidR="005078D2">
        <w:rPr>
          <w:rFonts w:ascii="Georgia" w:hAnsi="Georgia"/>
          <w:b/>
          <w:i/>
          <w:sz w:val="32"/>
          <w:szCs w:val="32"/>
        </w:rPr>
        <w:t>Prions le Seigneur !</w:t>
      </w:r>
    </w:p>
    <w:p w:rsidR="005078D2" w:rsidRDefault="005078D2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Que le Seigneur soit votre joie ! »                                 </w:t>
      </w:r>
      <w:r>
        <w:rPr>
          <w:rFonts w:ascii="Georgia" w:hAnsi="Georgia"/>
          <w:i/>
          <w:sz w:val="32"/>
          <w:szCs w:val="32"/>
        </w:rPr>
        <w:t>Pour que notre communauté paroissiale se rende toujo</w:t>
      </w:r>
      <w:r w:rsidR="00CC096F">
        <w:rPr>
          <w:rFonts w:ascii="Georgia" w:hAnsi="Georgia"/>
          <w:i/>
          <w:sz w:val="32"/>
          <w:szCs w:val="32"/>
        </w:rPr>
        <w:t>urs plus fraternelle et joyeuse</w:t>
      </w:r>
      <w:r>
        <w:rPr>
          <w:rFonts w:ascii="Georgia" w:hAnsi="Georgia"/>
          <w:i/>
          <w:sz w:val="32"/>
          <w:szCs w:val="32"/>
        </w:rPr>
        <w:t xml:space="preserve">, apportant ainsi </w:t>
      </w:r>
      <w:r w:rsidR="00CC096F">
        <w:rPr>
          <w:rFonts w:ascii="Georgia" w:hAnsi="Georgia"/>
          <w:i/>
          <w:sz w:val="32"/>
          <w:szCs w:val="32"/>
        </w:rPr>
        <w:t xml:space="preserve"> </w:t>
      </w:r>
      <w:r>
        <w:rPr>
          <w:rFonts w:ascii="Georgia" w:hAnsi="Georgia"/>
          <w:i/>
          <w:sz w:val="32"/>
          <w:szCs w:val="32"/>
        </w:rPr>
        <w:t xml:space="preserve">réconfort et espoir à ceux qu’elle côtoie au quotidien ;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2B3FDF" w:rsidRDefault="002B3FDF">
      <w:pPr>
        <w:rPr>
          <w:rFonts w:ascii="Georgia" w:hAnsi="Georgia"/>
          <w:b/>
          <w:i/>
          <w:sz w:val="32"/>
          <w:szCs w:val="32"/>
        </w:rPr>
      </w:pPr>
    </w:p>
    <w:p w:rsidR="002B3FDF" w:rsidRPr="005078D2" w:rsidRDefault="002B3FDF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En ce jour béni, nos prières et notre affection accompagnent  notre ami  diacre </w:t>
      </w:r>
      <w:proofErr w:type="spellStart"/>
      <w:r>
        <w:rPr>
          <w:rFonts w:ascii="Georgia" w:hAnsi="Georgia"/>
          <w:b/>
          <w:i/>
          <w:sz w:val="32"/>
          <w:szCs w:val="32"/>
        </w:rPr>
        <w:t>Wilimstrong</w:t>
      </w:r>
      <w:proofErr w:type="spellEnd"/>
      <w:r>
        <w:rPr>
          <w:rFonts w:ascii="Georgia" w:hAnsi="Georgia"/>
          <w:b/>
          <w:i/>
          <w:sz w:val="32"/>
          <w:szCs w:val="32"/>
        </w:rPr>
        <w:t xml:space="preserve">  </w:t>
      </w:r>
      <w:proofErr w:type="spellStart"/>
      <w:r>
        <w:rPr>
          <w:rFonts w:ascii="Georgia" w:hAnsi="Georgia"/>
          <w:b/>
          <w:i/>
          <w:sz w:val="32"/>
          <w:szCs w:val="32"/>
        </w:rPr>
        <w:t>Borgella</w:t>
      </w:r>
      <w:proofErr w:type="spellEnd"/>
      <w:r>
        <w:rPr>
          <w:rFonts w:ascii="Georgia" w:hAnsi="Georgia"/>
          <w:b/>
          <w:i/>
          <w:sz w:val="32"/>
          <w:szCs w:val="32"/>
        </w:rPr>
        <w:t xml:space="preserve">  lors de son ordination  sacerdotale.             Afin que,  dans son nouveau  ministère, </w:t>
      </w:r>
      <w:bookmarkStart w:id="0" w:name="_GoBack"/>
      <w:bookmarkEnd w:id="0"/>
      <w:r>
        <w:rPr>
          <w:rFonts w:ascii="Georgia" w:hAnsi="Georgia"/>
          <w:b/>
          <w:i/>
          <w:sz w:val="32"/>
          <w:szCs w:val="32"/>
        </w:rPr>
        <w:t xml:space="preserve"> le Christ soit à ses côtés chaque  jour ;                                                                    Prions le Seigneur !</w:t>
      </w:r>
    </w:p>
    <w:sectPr w:rsidR="002B3FDF" w:rsidRPr="005078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F81"/>
    <w:rsid w:val="002B3FDF"/>
    <w:rsid w:val="00342F81"/>
    <w:rsid w:val="005078D2"/>
    <w:rsid w:val="005B53F4"/>
    <w:rsid w:val="00AC751B"/>
    <w:rsid w:val="00CC096F"/>
    <w:rsid w:val="00E22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230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4</cp:revision>
  <dcterms:created xsi:type="dcterms:W3CDTF">2021-02-08T09:25:00Z</dcterms:created>
  <dcterms:modified xsi:type="dcterms:W3CDTF">2021-02-09T09:24:00Z</dcterms:modified>
</cp:coreProperties>
</file>